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49" w:rsidRDefault="00002E63">
      <w:pPr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附件</w:t>
      </w:r>
      <w:r w:rsidR="007824AE">
        <w:rPr>
          <w:rFonts w:ascii="宋体" w:eastAsia="宋体" w:hAnsi="宋体"/>
          <w:sz w:val="32"/>
          <w:szCs w:val="32"/>
        </w:rPr>
        <w:t>3</w:t>
      </w:r>
    </w:p>
    <w:p w:rsidR="002C7949" w:rsidRDefault="00002E63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W w:w="140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985"/>
        <w:gridCol w:w="2976"/>
        <w:gridCol w:w="1418"/>
        <w:gridCol w:w="2693"/>
        <w:gridCol w:w="3686"/>
      </w:tblGrid>
      <w:tr w:rsidR="002C7949">
        <w:trPr>
          <w:trHeight w:val="36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 w:rsidR="002C7949">
        <w:trPr>
          <w:trHeight w:val="3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高中、中职教师资格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北京市教师发展中心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东城区鼓楼外大街甲56号北京教育学院(中轴路校区)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82089117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丰台区西三环南路1号(六里桥西南角)北京市政务服务中心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1.http://www.bjtcc.org.cn</w:t>
            </w:r>
          </w:p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2.“北京市教师发展中心”微信公众号</w:t>
            </w:r>
          </w:p>
        </w:tc>
      </w:tr>
      <w:tr w:rsidR="002C7949">
        <w:trPr>
          <w:trHeight w:val="36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49" w:rsidRDefault="00002E63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初中、小学、幼儿园教师资格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东城区教育委员会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小经厂胡同</w:t>
            </w:r>
            <w:r>
              <w:rPr>
                <w:rFonts w:ascii="宋体" w:eastAsia="宋体" w:hAnsi="宋体"/>
                <w:szCs w:val="21"/>
              </w:rPr>
              <w:t>26号</w:t>
            </w:r>
            <w:r>
              <w:rPr>
                <w:rFonts w:ascii="宋体" w:eastAsia="宋体" w:hAnsi="宋体" w:hint="eastAsia"/>
                <w:szCs w:val="21"/>
              </w:rPr>
              <w:t>北京市东城区教育科学研究院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64023527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东城区</w:t>
            </w:r>
            <w:r>
              <w:rPr>
                <w:rFonts w:ascii="宋体" w:eastAsia="宋体" w:hAnsi="宋体" w:hint="eastAsia"/>
                <w:szCs w:val="21"/>
              </w:rPr>
              <w:t>珠市口东大街12号（</w:t>
            </w:r>
            <w:r>
              <w:rPr>
                <w:rFonts w:ascii="宋体" w:eastAsia="宋体" w:hAnsi="宋体"/>
                <w:szCs w:val="21"/>
              </w:rPr>
              <w:t>东城区政务服务中心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http://www.bjdch.gov.cn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49" w:rsidRDefault="002C794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西城区教育委员会人力资源服务中心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西城区广安门内大街165号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66562153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西城区宣武门外大街137号 宣武青少年科学技术馆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https://www.bjxch.gov.cn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49" w:rsidRDefault="002C794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朝阳区教育人才服务中心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朝阳区红霞中路10号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85980410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朝阳区红霞中路10号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1.北京市朝阳区人民政府网站“公示公告”栏目http://www.bjchy.gov.cn</w:t>
            </w:r>
          </w:p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2.朝阳区教育人才服务中心网站“通知公告”栏目http://rc.bjchyedu.cn/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海淀区教育人才服务中心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海淀区丹棱街10号新海大厦5层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68980166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海淀区政务服务中心（海淀区东北旺南路甲29号）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https://www.bjhdedu.cn</w:t>
            </w:r>
          </w:p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https://www.hdjwrc.cn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7949" w:rsidRDefault="002C794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丰台区教育委员会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丰台区望园东里26号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63895180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丰台区望园东里26号北京市丰台区教育委员会南侧一层接待大厅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http://www.bjft.gov.cn/ftq/c100013/list.shtml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7949" w:rsidRDefault="002C794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石景山区教育委员会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石景山区八角西街115号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68878483（非受理时段拨打</w:t>
            </w:r>
            <w:r>
              <w:rPr>
                <w:rFonts w:ascii="宋体" w:eastAsia="宋体" w:hAnsi="宋体"/>
                <w:sz w:val="20"/>
                <w:szCs w:val="21"/>
              </w:rPr>
              <w:t>）</w:t>
            </w:r>
            <w:r>
              <w:rPr>
                <w:rFonts w:ascii="宋体" w:eastAsia="宋体" w:hAnsi="宋体"/>
                <w:szCs w:val="21"/>
              </w:rPr>
              <w:t>68837031（受理时段拨打）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北京市石景山区实兴大街30号院17号楼一层政务服务中心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http://www.bjsjs.gov.cn/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门头沟区教育委员会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门头沟区新桥大街65号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69864427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门头沟区政务服务中心(门头沟区滨河路72号)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http://www.bjmtg.gov.cn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昌平区教师发展中心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昌平区府学路35号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80128099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详见本区认定公告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1.北京市昌平区人民政府网站政务公开页面--专题中心---教育---最新通知http://www.bjchp.gov.cn/cpqzf/xxgk2671/shms/jy/index.html 2.“昌平区教师发展中心”微信公众号</w:t>
            </w:r>
          </w:p>
        </w:tc>
      </w:tr>
      <w:tr w:rsidR="002C7949">
        <w:trPr>
          <w:trHeight w:val="3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大兴区教育委员会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大兴区兴华大街三段15号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81296347，81296366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详见本区认定公告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北京市大兴区人民政府网站首页“通知公告”栏目http://www.bjdx.gov.cn/bjsdxqrmzf/zwfw/tzgg/index.html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房山区教育委员会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房山良乡西潞大街9号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89357591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房山区良乡西路9号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http://www.bjfsh.gov.cn/zwgk/tzgg/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通州区教育委员会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通州区新华西街24号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69540995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北京市通州区教师研修中心（通州区东关上园175号）东门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http://zhengfu.bjtzh.gov.cn/edu/fzx/tzjy/jygs.shtml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顺义区教育人才服务中心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顺义区建新西街1号（顺义区教育委员会院内）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81487186（受理时段拨打）</w:t>
            </w:r>
          </w:p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69402966（非受理时段拨打）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顺义区裕龙三街1号（顺义区教育考试中心院内）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1.http://www.bjshy.gov.cn/（北京市顺义区人民政府网站首页“公示公告”栏，或者“站内搜索”栏录入“教师资格”搜索）2.“顺义教育”微信公众号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怀柔区教育委员会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怀柔区湖光南街2号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69623205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怀柔区政务服务中心（怀柔区雁栖大街53号一层综合窗口）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1.http://www.bjhr.gov.cn/（怀柔区人民政府网首页“通知公告”栏，或者“站内搜索”栏录入“教师资格”搜索）2.“怀柔教育”微信公众号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密云区教育委员会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密云区水源路358号C座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69041250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密云区一站式政务服务中心（地址：密云区新东路287</w:t>
            </w:r>
            <w:r>
              <w:rPr>
                <w:rFonts w:ascii="宋体" w:eastAsia="宋体" w:hAnsi="宋体"/>
                <w:szCs w:val="21"/>
              </w:rPr>
              <w:lastRenderedPageBreak/>
              <w:t>号，电话：69027588）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http://www.bjmy.gov.cn/（密云区人民政府网站首页“政务公开-公示公告”</w:t>
            </w:r>
            <w:r>
              <w:rPr>
                <w:rFonts w:ascii="宋体" w:eastAsia="宋体" w:hAnsi="宋体"/>
                <w:szCs w:val="21"/>
              </w:rPr>
              <w:lastRenderedPageBreak/>
              <w:t>栏或检索栏录入“教师资格认定工作”进行搜索）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平谷区教育委员会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平谷区贾各庄南街10号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69962250</w:t>
            </w:r>
          </w:p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69986349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北京市平谷区政务服务中心：北京市平谷区林荫北街13号（信息大厦）一层综合窗口5-10号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http://www.bjpg.gov.cn/pgqrmzf/zwxx0/tzgg/692a607f-1.html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延庆区教育委员会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延庆区高塔街51号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69141355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延庆区庆园街60号延庆区政务服务中心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http://www.bjyq.gov.cn/yanqing/zwgk/gsgg/index.shtml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燕山地区教育委员会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北京市房山区燕房路1号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69341097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北京市房山区燕房路1号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http://www.bjfsh.gov.cn/zwgk/qmzqb/</w:t>
            </w:r>
          </w:p>
        </w:tc>
      </w:tr>
      <w:tr w:rsidR="002C7949">
        <w:trPr>
          <w:trHeight w:val="3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9" w:rsidRDefault="002C7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北京经济技术开发区社会事业局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北京经济技术开发区荣华中路15号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67832044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详见本区认定公告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7949" w:rsidRDefault="00002E6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http://kfqgw.beijing.gov.cn</w:t>
            </w:r>
          </w:p>
        </w:tc>
      </w:tr>
    </w:tbl>
    <w:p w:rsidR="002C7949" w:rsidRDefault="002C7949">
      <w:pPr>
        <w:ind w:right="320"/>
        <w:rPr>
          <w:rFonts w:ascii="仿宋_GB2312" w:eastAsia="仿宋_GB2312"/>
          <w:sz w:val="32"/>
          <w:szCs w:val="32"/>
        </w:rPr>
      </w:pPr>
    </w:p>
    <w:sectPr w:rsidR="002C7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63" w:rsidRDefault="00002E63"/>
  </w:endnote>
  <w:endnote w:type="continuationSeparator" w:id="0">
    <w:p w:rsidR="00002E63" w:rsidRDefault="00002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04" w:rsidRDefault="00CB3D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49" w:rsidRDefault="00002E6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</w:sdtPr>
                          <w:sdtEndPr/>
                          <w:sdtContent>
                            <w:p w:rsidR="002C7949" w:rsidRDefault="00002E63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B3D04" w:rsidRPr="00CB3D04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2C7949" w:rsidRDefault="002C794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1"/>
                    </w:sdtPr>
                    <w:sdtEndPr/>
                    <w:sdtContent>
                      <w:p w:rsidR="002C7949" w:rsidRDefault="00002E63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B3D04" w:rsidRPr="00CB3D04"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2C7949" w:rsidRDefault="002C7949"/>
                </w:txbxContent>
              </v:textbox>
              <w10:wrap anchorx="margin"/>
            </v:shape>
          </w:pict>
        </mc:Fallback>
      </mc:AlternateContent>
    </w:r>
  </w:p>
  <w:p w:rsidR="002C7949" w:rsidRDefault="002C79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04" w:rsidRDefault="00CB3D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63" w:rsidRDefault="00002E63"/>
  </w:footnote>
  <w:footnote w:type="continuationSeparator" w:id="0">
    <w:p w:rsidR="00002E63" w:rsidRDefault="00002E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04" w:rsidRDefault="00CB3D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04" w:rsidRDefault="00CB3D04" w:rsidP="00CB3D0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04" w:rsidRDefault="00CB3D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00607E61"/>
    <w:rsid w:val="CDFE7453"/>
    <w:rsid w:val="DDBCA7EA"/>
    <w:rsid w:val="DDDB7AED"/>
    <w:rsid w:val="DFCC5999"/>
    <w:rsid w:val="DFFEA2EF"/>
    <w:rsid w:val="EE3FC0BC"/>
    <w:rsid w:val="EFEEF26D"/>
    <w:rsid w:val="FFB890F3"/>
    <w:rsid w:val="FFE9E43D"/>
    <w:rsid w:val="00002E63"/>
    <w:rsid w:val="0003377A"/>
    <w:rsid w:val="000C4BC1"/>
    <w:rsid w:val="000D4910"/>
    <w:rsid w:val="000E66A9"/>
    <w:rsid w:val="001A098F"/>
    <w:rsid w:val="00270627"/>
    <w:rsid w:val="002971CA"/>
    <w:rsid w:val="002B2330"/>
    <w:rsid w:val="002C7949"/>
    <w:rsid w:val="00310386"/>
    <w:rsid w:val="00331123"/>
    <w:rsid w:val="003800E3"/>
    <w:rsid w:val="003D5499"/>
    <w:rsid w:val="0040446D"/>
    <w:rsid w:val="004D38F3"/>
    <w:rsid w:val="00574923"/>
    <w:rsid w:val="005E67F0"/>
    <w:rsid w:val="00607A0F"/>
    <w:rsid w:val="00607E61"/>
    <w:rsid w:val="00684D40"/>
    <w:rsid w:val="006A45FF"/>
    <w:rsid w:val="006A7041"/>
    <w:rsid w:val="00772AB3"/>
    <w:rsid w:val="0078170A"/>
    <w:rsid w:val="00781DD0"/>
    <w:rsid w:val="007824AE"/>
    <w:rsid w:val="007D233E"/>
    <w:rsid w:val="007D4B61"/>
    <w:rsid w:val="007E1DB4"/>
    <w:rsid w:val="00861484"/>
    <w:rsid w:val="0087223F"/>
    <w:rsid w:val="00874D3C"/>
    <w:rsid w:val="008837C1"/>
    <w:rsid w:val="008902D7"/>
    <w:rsid w:val="008B00FA"/>
    <w:rsid w:val="008E3FA7"/>
    <w:rsid w:val="00900B1A"/>
    <w:rsid w:val="0092742F"/>
    <w:rsid w:val="00976CCD"/>
    <w:rsid w:val="0098274B"/>
    <w:rsid w:val="009A19BA"/>
    <w:rsid w:val="009C43A2"/>
    <w:rsid w:val="00A44BFD"/>
    <w:rsid w:val="00A6390B"/>
    <w:rsid w:val="00AB1888"/>
    <w:rsid w:val="00B5259A"/>
    <w:rsid w:val="00B57AD7"/>
    <w:rsid w:val="00B7281E"/>
    <w:rsid w:val="00B75681"/>
    <w:rsid w:val="00BB26BC"/>
    <w:rsid w:val="00CB3D04"/>
    <w:rsid w:val="00CC18DC"/>
    <w:rsid w:val="00D076D8"/>
    <w:rsid w:val="00D16B2C"/>
    <w:rsid w:val="00E65E03"/>
    <w:rsid w:val="00E85E69"/>
    <w:rsid w:val="00EC79D7"/>
    <w:rsid w:val="00F171FB"/>
    <w:rsid w:val="00F8562B"/>
    <w:rsid w:val="00FD2BBA"/>
    <w:rsid w:val="0405601F"/>
    <w:rsid w:val="05A11256"/>
    <w:rsid w:val="0D600C33"/>
    <w:rsid w:val="1BF5F037"/>
    <w:rsid w:val="20661937"/>
    <w:rsid w:val="3BCE5212"/>
    <w:rsid w:val="3DE78BE8"/>
    <w:rsid w:val="3F7B8FB0"/>
    <w:rsid w:val="3FFEDB70"/>
    <w:rsid w:val="4FEE3A80"/>
    <w:rsid w:val="5BFC8A32"/>
    <w:rsid w:val="5DFFDDEB"/>
    <w:rsid w:val="5EAA6443"/>
    <w:rsid w:val="5FBFD9FB"/>
    <w:rsid w:val="5FFEE8A7"/>
    <w:rsid w:val="60B90FC4"/>
    <w:rsid w:val="6A454679"/>
    <w:rsid w:val="6DFBBC2B"/>
    <w:rsid w:val="7C8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3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3D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3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3D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Company>P R C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Micorosoft</cp:lastModifiedBy>
  <cp:revision>3</cp:revision>
  <cp:lastPrinted>2023-09-22T10:15:00Z</cp:lastPrinted>
  <dcterms:created xsi:type="dcterms:W3CDTF">2024-03-19T02:27:00Z</dcterms:created>
  <dcterms:modified xsi:type="dcterms:W3CDTF">2024-03-19T06:31:00Z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9E7B0BCFA7304E1DA05D66FF04FD6532_13</vt:lpwstr>
  </property>
</Properties>
</file>