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325235"/>
            <wp:effectExtent l="0" t="0" r="10160" b="1841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32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437630"/>
            <wp:effectExtent l="0" t="0" r="10160" b="1270"/>
            <wp:docPr id="2" name="图片 2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43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456680"/>
            <wp:effectExtent l="0" t="0" r="10160" b="1270"/>
            <wp:docPr id="3" name="图片 3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471285"/>
            <wp:effectExtent l="0" t="0" r="10160" b="5715"/>
            <wp:docPr id="4" name="图片 4" descr="64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47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096770"/>
            <wp:effectExtent l="0" t="0" r="10160" b="17780"/>
            <wp:docPr id="5" name="图片 5" descr="64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 (4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WVhYWE1YjIwZTM2Yjg2OGJhMzk2Zjg5NjRkYWIifQ=="/>
  </w:docVars>
  <w:rsids>
    <w:rsidRoot w:val="00000000"/>
    <w:rsid w:val="72A1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2024-01-09T09:05:06Z</dcterms:created>
  <dc:creator>yfh</dc:creator>
  <cp:lastModifiedBy>五行缺水</cp:lastModifiedBy>
  <dcterms:modified xsi:type="dcterms:W3CDTF">2024-01-09T09:06:04Z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6B907DA2975F49BAB6A38AF50CA2013C</vt:lpwstr>
  </property>
</Properties>
</file>